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042" w:rsidRPr="00913042" w:rsidRDefault="00913042" w:rsidP="00913042">
      <w:pPr>
        <w:shd w:val="clear" w:color="auto" w:fill="FFFFFF"/>
        <w:spacing w:line="307" w:lineRule="exact"/>
        <w:jc w:val="center"/>
        <w:rPr>
          <w:b/>
          <w:color w:val="000000"/>
        </w:rPr>
      </w:pPr>
      <w:r w:rsidRPr="00913042">
        <w:rPr>
          <w:b/>
          <w:color w:val="000000"/>
        </w:rPr>
        <w:t>Аннотация</w:t>
      </w:r>
    </w:p>
    <w:p w:rsidR="00913042" w:rsidRPr="00E17238" w:rsidRDefault="00913042" w:rsidP="00913042">
      <w:pPr>
        <w:shd w:val="clear" w:color="auto" w:fill="FFFFFF"/>
        <w:spacing w:line="307" w:lineRule="exact"/>
      </w:pPr>
      <w:r w:rsidRPr="001E1FBE">
        <w:rPr>
          <w:color w:val="000000"/>
        </w:rPr>
        <w:t xml:space="preserve">Рабочая программа  </w:t>
      </w:r>
      <w:r w:rsidRPr="001E1FBE">
        <w:rPr>
          <w:b/>
          <w:color w:val="000000"/>
        </w:rPr>
        <w:t xml:space="preserve">для </w:t>
      </w:r>
      <w:r w:rsidRPr="001E1FBE">
        <w:rPr>
          <w:b/>
        </w:rPr>
        <w:t>10</w:t>
      </w:r>
      <w:r w:rsidRPr="001E1FBE">
        <w:rPr>
          <w:b/>
          <w:color w:val="000000"/>
        </w:rPr>
        <w:t xml:space="preserve"> класса</w:t>
      </w:r>
      <w:r w:rsidRPr="001E1FBE">
        <w:rPr>
          <w:color w:val="000000"/>
        </w:rPr>
        <w:t xml:space="preserve"> составлена на основе Федерального компонента государственного стандарта основного общего образования</w:t>
      </w:r>
      <w:r>
        <w:t xml:space="preserve">, </w:t>
      </w:r>
      <w:r w:rsidRPr="00E17238">
        <w:rPr>
          <w:color w:val="000000"/>
        </w:rPr>
        <w:t>на основе программы общеобразовательных учреждений «Литература» под редакцией Л.П.Федоровой Ижевск, «Удмуртия», 2009г.</w:t>
      </w:r>
      <w:r>
        <w:rPr>
          <w:color w:val="000000"/>
        </w:rPr>
        <w:t xml:space="preserve"> </w:t>
      </w:r>
    </w:p>
    <w:p w:rsidR="00913042" w:rsidRDefault="00913042" w:rsidP="00913042">
      <w:pPr>
        <w:jc w:val="both"/>
        <w:rPr>
          <w:szCs w:val="32"/>
        </w:rPr>
      </w:pPr>
    </w:p>
    <w:p w:rsidR="00913042" w:rsidRPr="00794C40" w:rsidRDefault="00913042" w:rsidP="00913042">
      <w:pPr>
        <w:jc w:val="both"/>
        <w:rPr>
          <w:b/>
          <w:szCs w:val="32"/>
        </w:rPr>
      </w:pPr>
      <w:r w:rsidRPr="00BE0225">
        <w:rPr>
          <w:szCs w:val="32"/>
        </w:rPr>
        <w:t xml:space="preserve">Изучения удмуртской литературы направлено на достижение следующих </w:t>
      </w:r>
      <w:r w:rsidRPr="00794C40">
        <w:rPr>
          <w:b/>
          <w:szCs w:val="32"/>
        </w:rPr>
        <w:t>целей:</w:t>
      </w:r>
    </w:p>
    <w:p w:rsidR="00913042" w:rsidRPr="00BE0225" w:rsidRDefault="00913042" w:rsidP="00913042">
      <w:pPr>
        <w:ind w:left="142" w:firstLine="708"/>
        <w:jc w:val="both"/>
        <w:rPr>
          <w:szCs w:val="28"/>
        </w:rPr>
      </w:pPr>
      <w:r w:rsidRPr="00BE0225">
        <w:rPr>
          <w:szCs w:val="28"/>
        </w:rPr>
        <w:t>-воспитание духовно развитой личности,  способной к созидательной деятельности в современном мире,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национальной культуры;</w:t>
      </w:r>
    </w:p>
    <w:p w:rsidR="00913042" w:rsidRPr="00BE0225" w:rsidRDefault="00913042" w:rsidP="00913042">
      <w:pPr>
        <w:ind w:firstLine="708"/>
        <w:jc w:val="both"/>
        <w:rPr>
          <w:szCs w:val="28"/>
        </w:rPr>
      </w:pPr>
      <w:proofErr w:type="gramStart"/>
      <w:r w:rsidRPr="00BE0225">
        <w:rPr>
          <w:szCs w:val="28"/>
        </w:rPr>
        <w:t>-воспитать интерес к удмуртской литературе и культуре вообще, вызвать потребность в чтении художественных произведений на родном языке, научить учащихся понимать слово писателя, формировать эстетические вкусы,  взгляды, потребности и высокую человеческую культуру, развитие представлений о специфике литературы в ряду других искусств, культуры читательского восприятия художественного произведения, понимания авторской позиции, исторического и аналитического мышления, эстетических и творческих способностей учащихся, читательских интересов, художественного</w:t>
      </w:r>
      <w:proofErr w:type="gramEnd"/>
      <w:r w:rsidRPr="00BE0225">
        <w:rPr>
          <w:szCs w:val="28"/>
        </w:rPr>
        <w:t xml:space="preserve"> вкуса устной письменной речи учащихся.</w:t>
      </w:r>
    </w:p>
    <w:p w:rsidR="00913042" w:rsidRPr="00BE0225" w:rsidRDefault="00913042" w:rsidP="00913042">
      <w:pPr>
        <w:ind w:firstLine="708"/>
        <w:jc w:val="both"/>
        <w:rPr>
          <w:szCs w:val="28"/>
        </w:rPr>
      </w:pPr>
      <w:r w:rsidRPr="00BE0225">
        <w:rPr>
          <w:szCs w:val="28"/>
        </w:rPr>
        <w:t>- изучение содержания  художественных произведений; основных историко-литературных сведений и теоретико-литературных понятий; формирование общих представлений об историко-литературном процессе;</w:t>
      </w:r>
    </w:p>
    <w:p w:rsidR="00913042" w:rsidRPr="00BE0225" w:rsidRDefault="00913042" w:rsidP="00913042">
      <w:pPr>
        <w:ind w:firstLine="708"/>
        <w:jc w:val="both"/>
        <w:rPr>
          <w:szCs w:val="28"/>
        </w:rPr>
      </w:pPr>
      <w:r w:rsidRPr="00BE0225">
        <w:rPr>
          <w:szCs w:val="28"/>
        </w:rPr>
        <w:t>-характеризовать и оценивать главных героев произведений по их поступкам, выявляя в каждом общее и индивидуальное; сопоставлять и оценивать героев  одного произведения; объяснять роль художественной речи для характеристики героев и выражения авторского отношения к ним.</w:t>
      </w:r>
    </w:p>
    <w:p w:rsidR="00913042" w:rsidRPr="00BE0225" w:rsidRDefault="00913042" w:rsidP="00913042">
      <w:pPr>
        <w:ind w:firstLine="708"/>
        <w:jc w:val="both"/>
        <w:rPr>
          <w:szCs w:val="28"/>
        </w:rPr>
      </w:pPr>
      <w:r w:rsidRPr="00BE0225">
        <w:rPr>
          <w:szCs w:val="28"/>
        </w:rPr>
        <w:t xml:space="preserve">-овладение умениями анализа литературного произведения как художественного целого в его историко-литературной обусловленности с использованием теоретико-литературных знаний, написание сочинений  различных типов; использование необходимой информации, в том числе в сети Интернета. 10 класса составляет чтение и изучение удмуртской литературы Х1Х века-произведения классиков-первооткрывателей удмуртской литературы: Г.Е.Верещагина, Кедра </w:t>
      </w:r>
      <w:proofErr w:type="spellStart"/>
      <w:r w:rsidRPr="00BE0225">
        <w:rPr>
          <w:szCs w:val="28"/>
        </w:rPr>
        <w:t>Митрея</w:t>
      </w:r>
      <w:proofErr w:type="spellEnd"/>
      <w:r w:rsidRPr="00BE0225">
        <w:rPr>
          <w:szCs w:val="28"/>
        </w:rPr>
        <w:t xml:space="preserve">, </w:t>
      </w:r>
      <w:proofErr w:type="spellStart"/>
      <w:r w:rsidRPr="00BE0225">
        <w:rPr>
          <w:szCs w:val="28"/>
        </w:rPr>
        <w:t>Кузебая</w:t>
      </w:r>
      <w:proofErr w:type="spellEnd"/>
      <w:r w:rsidRPr="00BE0225">
        <w:rPr>
          <w:szCs w:val="28"/>
        </w:rPr>
        <w:t xml:space="preserve"> Герда, </w:t>
      </w:r>
      <w:proofErr w:type="spellStart"/>
      <w:r w:rsidRPr="00BE0225">
        <w:rPr>
          <w:szCs w:val="28"/>
        </w:rPr>
        <w:t>Ашальчи</w:t>
      </w:r>
      <w:proofErr w:type="spellEnd"/>
      <w:r w:rsidRPr="00BE0225">
        <w:rPr>
          <w:szCs w:val="28"/>
        </w:rPr>
        <w:t xml:space="preserve"> Оки и других.</w:t>
      </w:r>
    </w:p>
    <w:p w:rsidR="002B6A41" w:rsidRDefault="002B6A41" w:rsidP="00913042"/>
    <w:p w:rsidR="00913042" w:rsidRPr="009B6465" w:rsidRDefault="00913042" w:rsidP="00913042">
      <w:pPr>
        <w:pStyle w:val="a3"/>
        <w:spacing w:before="0" w:beforeAutospacing="0"/>
        <w:rPr>
          <w:b/>
        </w:rPr>
      </w:pPr>
      <w:r w:rsidRPr="009B6465">
        <w:rPr>
          <w:b/>
        </w:rPr>
        <w:t>Описание места учебного предмета в учебном плане</w:t>
      </w:r>
    </w:p>
    <w:p w:rsidR="00913042" w:rsidRDefault="00913042" w:rsidP="00913042">
      <w:pPr>
        <w:pStyle w:val="a3"/>
        <w:spacing w:before="0" w:beforeAutospacing="0"/>
      </w:pPr>
      <w:r w:rsidRPr="009B6465">
        <w:t>В соответствии с федеральным базисным</w:t>
      </w:r>
      <w:r>
        <w:t xml:space="preserve"> учебным планом курс удмуртской</w:t>
      </w:r>
      <w:r w:rsidRPr="009B6465">
        <w:t xml:space="preserve"> литературы в </w:t>
      </w:r>
      <w:r>
        <w:t>10</w:t>
      </w:r>
      <w:r w:rsidRPr="009B6465">
        <w:t xml:space="preserve"> классе рассчитан на </w:t>
      </w:r>
      <w:r>
        <w:t>68 часов</w:t>
      </w:r>
      <w:r w:rsidRPr="009B6465">
        <w:t xml:space="preserve"> </w:t>
      </w:r>
      <w:proofErr w:type="gramStart"/>
      <w:r w:rsidRPr="009B6465">
        <w:t xml:space="preserve">( </w:t>
      </w:r>
      <w:proofErr w:type="gramEnd"/>
      <w:r w:rsidRPr="009B6465">
        <w:t>без учета праздничных дней)-</w:t>
      </w:r>
      <w:r>
        <w:t>2</w:t>
      </w:r>
      <w:r w:rsidRPr="009B6465">
        <w:t xml:space="preserve"> часа в неделю</w:t>
      </w:r>
    </w:p>
    <w:p w:rsidR="00913042" w:rsidRPr="00913042" w:rsidRDefault="00913042" w:rsidP="00913042">
      <w:pPr>
        <w:pStyle w:val="a3"/>
        <w:spacing w:before="0" w:beforeAutospacing="0"/>
        <w:rPr>
          <w:b/>
        </w:rPr>
      </w:pPr>
      <w:r w:rsidRPr="00913042">
        <w:rPr>
          <w:b/>
        </w:rPr>
        <w:t xml:space="preserve">Структура </w:t>
      </w:r>
      <w:proofErr w:type="spellStart"/>
      <w:r w:rsidRPr="00913042">
        <w:rPr>
          <w:b/>
        </w:rPr>
        <w:t>дициплины</w:t>
      </w:r>
      <w:proofErr w:type="spellEnd"/>
    </w:p>
    <w:p w:rsidR="00913042" w:rsidRPr="00913042" w:rsidRDefault="00913042" w:rsidP="00913042">
      <w:pPr>
        <w:pStyle w:val="a3"/>
        <w:spacing w:before="0" w:beforeAutospacing="0" w:after="0" w:afterAutospacing="0"/>
        <w:rPr>
          <w:szCs w:val="28"/>
        </w:rPr>
      </w:pPr>
      <w:r w:rsidRPr="00913042">
        <w:rPr>
          <w:szCs w:val="28"/>
        </w:rPr>
        <w:t>От фольклора к литературе (6 часа).</w:t>
      </w:r>
    </w:p>
    <w:p w:rsidR="00913042" w:rsidRPr="00913042" w:rsidRDefault="00913042" w:rsidP="00913042">
      <w:pPr>
        <w:pStyle w:val="a3"/>
        <w:spacing w:before="0" w:beforeAutospacing="0" w:after="0" w:afterAutospacing="0"/>
        <w:rPr>
          <w:szCs w:val="28"/>
        </w:rPr>
      </w:pPr>
      <w:r w:rsidRPr="00913042">
        <w:rPr>
          <w:szCs w:val="28"/>
        </w:rPr>
        <w:t>Первые просветители (2 часов).</w:t>
      </w:r>
    </w:p>
    <w:p w:rsidR="00913042" w:rsidRDefault="00913042" w:rsidP="00913042">
      <w:pPr>
        <w:pStyle w:val="a3"/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 </w:t>
      </w:r>
      <w:r w:rsidRPr="00913042">
        <w:rPr>
          <w:szCs w:val="28"/>
        </w:rPr>
        <w:t>Революционная литература (послереволюционная литература 59 часов).</w:t>
      </w:r>
    </w:p>
    <w:p w:rsidR="00913042" w:rsidRPr="00794C40" w:rsidRDefault="00913042" w:rsidP="00913042">
      <w:pPr>
        <w:ind w:firstLine="120"/>
        <w:jc w:val="both"/>
        <w:rPr>
          <w:b/>
          <w:szCs w:val="28"/>
        </w:rPr>
      </w:pPr>
      <w:r w:rsidRPr="00794C40">
        <w:rPr>
          <w:b/>
          <w:szCs w:val="28"/>
        </w:rPr>
        <w:t>Контрольно- измерительные работы:</w:t>
      </w:r>
    </w:p>
    <w:p w:rsidR="00913042" w:rsidRDefault="00913042" w:rsidP="00913042">
      <w:pPr>
        <w:ind w:firstLine="120"/>
        <w:jc w:val="both"/>
        <w:rPr>
          <w:szCs w:val="28"/>
        </w:rPr>
      </w:pPr>
      <w:r w:rsidRPr="00794C40">
        <w:rPr>
          <w:szCs w:val="28"/>
        </w:rPr>
        <w:t xml:space="preserve">Развитие речи – 6 </w:t>
      </w:r>
      <w:r>
        <w:rPr>
          <w:szCs w:val="28"/>
        </w:rPr>
        <w:t>ч</w:t>
      </w:r>
    </w:p>
    <w:p w:rsidR="00913042" w:rsidRDefault="00913042" w:rsidP="00913042">
      <w:pPr>
        <w:ind w:firstLine="120"/>
        <w:jc w:val="both"/>
        <w:rPr>
          <w:szCs w:val="28"/>
        </w:rPr>
      </w:pPr>
      <w:r w:rsidRPr="00794C40">
        <w:rPr>
          <w:szCs w:val="28"/>
        </w:rPr>
        <w:t xml:space="preserve"> </w:t>
      </w:r>
    </w:p>
    <w:p w:rsidR="00913042" w:rsidRPr="00183769" w:rsidRDefault="00913042" w:rsidP="00913042">
      <w:pPr>
        <w:pStyle w:val="a3"/>
        <w:spacing w:before="0" w:beforeAutospacing="0"/>
      </w:pPr>
      <w:r w:rsidRPr="00183769">
        <w:rPr>
          <w:b/>
        </w:rPr>
        <w:t>Основные образовательные технологии</w:t>
      </w:r>
      <w:r w:rsidRPr="00183769">
        <w:t xml:space="preserve"> В процессе изучения дисциплины используется как традиционные, так и ИКТ технологии, а так же самостоятельная работа по изучению теоретических вопросов и выполнению практических заданий, компьютерное тестирование, контрольные работы, и </w:t>
      </w:r>
      <w:proofErr w:type="spellStart"/>
      <w:r w:rsidRPr="00183769">
        <w:t>т</w:t>
      </w:r>
      <w:proofErr w:type="gramStart"/>
      <w:r w:rsidRPr="00183769">
        <w:t>.п</w:t>
      </w:r>
      <w:proofErr w:type="spellEnd"/>
      <w:proofErr w:type="gramEnd"/>
    </w:p>
    <w:p w:rsidR="00913042" w:rsidRPr="00CA0B6A" w:rsidRDefault="00913042" w:rsidP="00913042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230" w:lineRule="exact"/>
      </w:pPr>
      <w:r w:rsidRPr="00CA0B6A">
        <w:rPr>
          <w:b/>
          <w:spacing w:val="-1"/>
          <w:u w:val="single"/>
        </w:rPr>
        <w:t xml:space="preserve">Требования к уровню подготовки учащихся 10 класса                                                                                                                                                                                                                                    </w:t>
      </w:r>
      <w:r w:rsidRPr="00CA0B6A">
        <w:rPr>
          <w:b/>
          <w:bCs/>
          <w:iCs/>
        </w:rPr>
        <w:t>Знать/понимать:</w:t>
      </w:r>
    </w:p>
    <w:p w:rsidR="00913042" w:rsidRDefault="00913042" w:rsidP="00913042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230" w:lineRule="exact"/>
      </w:pPr>
      <w:r w:rsidRPr="00CA0B6A">
        <w:t xml:space="preserve">-  образную природу словесного искусства;                                                                                    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230" w:lineRule="exact"/>
      </w:pPr>
      <w:r w:rsidRPr="00CA0B6A">
        <w:t>-     содержание изученных литературных произведений;</w:t>
      </w:r>
    </w:p>
    <w:p w:rsidR="00913042" w:rsidRDefault="00913042" w:rsidP="00913042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230" w:lineRule="exact"/>
        <w:ind w:right="19"/>
      </w:pPr>
      <w:r w:rsidRPr="00CA0B6A">
        <w:t xml:space="preserve">-  основные факты жизни и творчества писателей;                                          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230" w:lineRule="exact"/>
        <w:ind w:right="19"/>
      </w:pPr>
      <w:r w:rsidRPr="00CA0B6A">
        <w:t>-   основные закономерности историко-литературного процесса и черты литературных направ</w:t>
      </w:r>
      <w:r w:rsidRPr="00CA0B6A">
        <w:softHyphen/>
        <w:t>лений;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67"/>
        </w:tabs>
        <w:autoSpaceDE w:val="0"/>
        <w:autoSpaceDN w:val="0"/>
        <w:adjustRightInd w:val="0"/>
        <w:spacing w:line="230" w:lineRule="exact"/>
      </w:pPr>
      <w:r w:rsidRPr="00CA0B6A">
        <w:t>-  основные теоретико-литературные понятия.</w:t>
      </w:r>
    </w:p>
    <w:p w:rsidR="00913042" w:rsidRPr="00CA0B6A" w:rsidRDefault="00913042" w:rsidP="00913042">
      <w:pPr>
        <w:shd w:val="clear" w:color="auto" w:fill="FFFFFF"/>
        <w:spacing w:line="230" w:lineRule="exact"/>
        <w:rPr>
          <w:b/>
        </w:rPr>
      </w:pPr>
      <w:r w:rsidRPr="00CA0B6A">
        <w:rPr>
          <w:b/>
          <w:iCs/>
        </w:rPr>
        <w:t>Уметь: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rPr>
          <w:i/>
          <w:iCs/>
        </w:rPr>
      </w:pPr>
      <w:r w:rsidRPr="00CA0B6A">
        <w:t>-  воспроизводить содержание литературного произведения;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ind w:right="5"/>
        <w:jc w:val="both"/>
      </w:pPr>
      <w:r w:rsidRPr="00CA0B6A">
        <w:t>-  анализировать и интерпретировать художественное произведение, используя сведения по истории и теории литературы (тематика, проблематика, нравственный пафос, система образов, осо</w:t>
      </w:r>
      <w:r w:rsidRPr="00CA0B6A">
        <w:softHyphen/>
        <w:t>бенности композиции, изобразительно-выразительные средства языка, художественная деталь); анализировать эпизод (сцену) изученного произведения, объяснять его связь с проблематикой про</w:t>
      </w:r>
      <w:r w:rsidRPr="00CA0B6A">
        <w:softHyphen/>
        <w:t>изведения;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jc w:val="both"/>
      </w:pPr>
      <w:r w:rsidRPr="00CA0B6A">
        <w:t>-  соотносить художественную литературу с общественной жизнью и культурой; раскрывать конкретно-</w:t>
      </w:r>
      <w:r w:rsidRPr="00CA0B6A">
        <w:lastRenderedPageBreak/>
        <w:t>историческое и общечеловеческое содержание изученных литературных произведений;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</w:pPr>
      <w:r w:rsidRPr="00CA0B6A">
        <w:t>-  определять род и жанр произведения;</w:t>
      </w:r>
    </w:p>
    <w:p w:rsidR="00913042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rPr>
          <w:spacing w:val="-1"/>
        </w:rPr>
      </w:pPr>
      <w:r w:rsidRPr="00CA0B6A">
        <w:rPr>
          <w:spacing w:val="-1"/>
        </w:rPr>
        <w:t xml:space="preserve">-  выявлять авторскую позицию;                                                                                               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</w:pPr>
      <w:r w:rsidRPr="00CA0B6A">
        <w:rPr>
          <w:spacing w:val="-1"/>
        </w:rPr>
        <w:t xml:space="preserve">-  </w:t>
      </w:r>
      <w:r w:rsidRPr="00CA0B6A">
        <w:t>выразительно читать изученные произведения (или их фрагменты), соблюдая нормы литера</w:t>
      </w:r>
      <w:r w:rsidRPr="00CA0B6A">
        <w:softHyphen/>
        <w:t>турного произношения;</w:t>
      </w:r>
    </w:p>
    <w:p w:rsidR="00913042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</w:pPr>
      <w:r w:rsidRPr="00CA0B6A">
        <w:t xml:space="preserve">-  аргументировано формулировать своё отношение к прочитанному произведению; 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</w:pPr>
      <w:r w:rsidRPr="00CA0B6A">
        <w:t>-   писать рецензии на прочитанные произведения и сочинения разных жанров на литературные темы;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ind w:right="10"/>
        <w:jc w:val="both"/>
      </w:pPr>
      <w:r w:rsidRPr="00CA0B6A">
        <w:t xml:space="preserve">-  использовать приобретённые знания и умения в практической деятельности и повседневной жизни </w:t>
      </w:r>
      <w:proofErr w:type="gramStart"/>
      <w:r w:rsidRPr="00CA0B6A">
        <w:t>для</w:t>
      </w:r>
      <w:proofErr w:type="gramEnd"/>
      <w:r w:rsidRPr="00CA0B6A">
        <w:t>:</w:t>
      </w:r>
    </w:p>
    <w:p w:rsidR="00913042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ind w:right="10"/>
        <w:jc w:val="both"/>
      </w:pPr>
      <w:r w:rsidRPr="00CA0B6A">
        <w:t xml:space="preserve">1)создания связного текста (устного и письменного) на необходимую тему с учётом норм литературного языка;            </w:t>
      </w:r>
    </w:p>
    <w:p w:rsidR="00913042" w:rsidRPr="00CA0B6A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ind w:right="10"/>
        <w:jc w:val="both"/>
      </w:pPr>
      <w:r w:rsidRPr="00CA0B6A">
        <w:t>2) участия в диалоге или дискуссии;</w:t>
      </w:r>
    </w:p>
    <w:p w:rsidR="00913042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ind w:right="10"/>
      </w:pPr>
      <w:r w:rsidRPr="00CA0B6A">
        <w:t xml:space="preserve">3)самостоятельного знакомства с явлениями художественной культуры и оценки их эстетической значимости;                               </w:t>
      </w:r>
    </w:p>
    <w:p w:rsidR="00913042" w:rsidRDefault="00913042" w:rsidP="00913042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line="230" w:lineRule="exact"/>
        <w:ind w:right="10"/>
      </w:pPr>
      <w:r w:rsidRPr="00CA0B6A">
        <w:t xml:space="preserve"> 4)определения своего круга чтения  и оценки литературных произведений.</w:t>
      </w:r>
    </w:p>
    <w:p w:rsidR="00913042" w:rsidRDefault="00913042" w:rsidP="00913042">
      <w:pPr>
        <w:pStyle w:val="a3"/>
        <w:spacing w:before="0" w:beforeAutospacing="0"/>
        <w:rPr>
          <w:b/>
        </w:rPr>
      </w:pPr>
    </w:p>
    <w:p w:rsidR="00913042" w:rsidRPr="00183769" w:rsidRDefault="00913042" w:rsidP="00913042">
      <w:pPr>
        <w:pStyle w:val="a3"/>
        <w:spacing w:before="0" w:beforeAutospacing="0"/>
      </w:pPr>
      <w:r w:rsidRPr="00183769">
        <w:rPr>
          <w:b/>
        </w:rPr>
        <w:t>Форма контроля</w:t>
      </w:r>
      <w:r w:rsidRPr="00183769">
        <w:t>: сочинения, тестирование, итоговая комплексная работа, зачёт</w:t>
      </w:r>
    </w:p>
    <w:p w:rsidR="00913042" w:rsidRDefault="00913042" w:rsidP="00913042"/>
    <w:sectPr w:rsidR="00913042" w:rsidSect="00913042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042"/>
    <w:rsid w:val="002B6A41"/>
    <w:rsid w:val="00913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130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788</Words>
  <Characters>4497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2016-03-22T16:59:00Z</dcterms:created>
  <dcterms:modified xsi:type="dcterms:W3CDTF">2016-03-22T17:06:00Z</dcterms:modified>
</cp:coreProperties>
</file>